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7442B">
      <w:pPr>
        <w:spacing w:line="340" w:lineRule="exact"/>
        <w:ind w:right="17"/>
        <w:jc w:val="center"/>
        <w:rPr>
          <w:rFonts w:ascii="黑体" w:eastAsia="黑体"/>
          <w:bCs/>
          <w:sz w:val="28"/>
          <w:szCs w:val="28"/>
        </w:rPr>
      </w:pPr>
    </w:p>
    <w:p w14:paraId="5DCFB930">
      <w:pPr>
        <w:spacing w:line="340" w:lineRule="exact"/>
        <w:ind w:right="17"/>
        <w:jc w:val="center"/>
        <w:rPr>
          <w:rFonts w:ascii="黑体" w:eastAsia="黑体"/>
          <w:bCs/>
          <w:sz w:val="28"/>
          <w:szCs w:val="28"/>
        </w:rPr>
      </w:pPr>
    </w:p>
    <w:p w14:paraId="5E95E50C">
      <w:pPr>
        <w:spacing w:line="480" w:lineRule="exact"/>
        <w:ind w:right="17"/>
        <w:jc w:val="center"/>
        <w:rPr>
          <w:rFonts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湖北京兰水泥集团有限公司</w:t>
      </w:r>
    </w:p>
    <w:p w14:paraId="6D503E4D">
      <w:pPr>
        <w:spacing w:line="480" w:lineRule="exact"/>
        <w:ind w:right="17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原材料采购招标</w:t>
      </w:r>
    </w:p>
    <w:p w14:paraId="010F4C99">
      <w:pPr>
        <w:spacing w:line="340" w:lineRule="exact"/>
        <w:ind w:right="17"/>
        <w:jc w:val="center"/>
        <w:rPr>
          <w:rFonts w:ascii="黑体" w:eastAsia="黑体"/>
          <w:bCs/>
          <w:sz w:val="28"/>
          <w:szCs w:val="28"/>
        </w:rPr>
      </w:pPr>
    </w:p>
    <w:p w14:paraId="34960BE8">
      <w:pPr>
        <w:spacing w:line="340" w:lineRule="exact"/>
        <w:ind w:right="17"/>
        <w:jc w:val="center"/>
        <w:rPr>
          <w:rFonts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邀 请 函</w:t>
      </w:r>
    </w:p>
    <w:p w14:paraId="62EB21E0">
      <w:pPr>
        <w:spacing w:line="480" w:lineRule="auto"/>
        <w:rPr>
          <w:sz w:val="24"/>
          <w:szCs w:val="24"/>
        </w:rPr>
      </w:pPr>
    </w:p>
    <w:p w14:paraId="37589302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尊敬的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：</w:t>
      </w:r>
    </w:p>
    <w:p w14:paraId="1A3FB675">
      <w:pPr>
        <w:spacing w:line="48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根据</w:t>
      </w:r>
      <w:r>
        <w:rPr>
          <w:rFonts w:hint="eastAsia"/>
          <w:sz w:val="28"/>
          <w:szCs w:val="28"/>
          <w:lang w:eastAsia="zh-CN"/>
        </w:rPr>
        <w:t>京兰</w:t>
      </w:r>
      <w:r>
        <w:rPr>
          <w:rFonts w:hint="eastAsia"/>
          <w:sz w:val="28"/>
          <w:szCs w:val="28"/>
        </w:rPr>
        <w:t>水泥</w:t>
      </w:r>
      <w:r>
        <w:rPr>
          <w:rFonts w:hint="eastAsia"/>
          <w:sz w:val="28"/>
          <w:szCs w:val="28"/>
          <w:lang w:val="en-US" w:eastAsia="zh-CN"/>
        </w:rPr>
        <w:t>集团有限</w:t>
      </w:r>
      <w:r>
        <w:rPr>
          <w:rFonts w:hint="eastAsia"/>
          <w:sz w:val="28"/>
          <w:szCs w:val="28"/>
        </w:rPr>
        <w:t>公司大宗材料采购管理办法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 w:ascii="Times New Roman" w:hAnsi="Times New Roman"/>
          <w:sz w:val="28"/>
          <w:szCs w:val="28"/>
        </w:rPr>
        <w:t>湖北京兰水泥集团有限公司</w:t>
      </w:r>
      <w:r>
        <w:rPr>
          <w:rFonts w:hint="eastAsia"/>
          <w:sz w:val="28"/>
          <w:szCs w:val="28"/>
        </w:rPr>
        <w:t>拟进行原材料采购招标，现邀请贵公司参加标的物</w:t>
      </w:r>
      <w:r>
        <w:rPr>
          <w:rFonts w:hint="eastAsia"/>
          <w:sz w:val="28"/>
          <w:szCs w:val="28"/>
          <w:lang w:val="en-US" w:eastAsia="zh-CN"/>
        </w:rPr>
        <w:t>___________________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投标，标的物数量、技术指标、投标和开标时间见招标文件，招标活动以我方通知为准，望届时参加。</w:t>
      </w:r>
    </w:p>
    <w:p w14:paraId="6C27BC34">
      <w:pPr>
        <w:pStyle w:val="2"/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顺祝商祺！</w:t>
      </w:r>
    </w:p>
    <w:p w14:paraId="69957AF1">
      <w:pPr>
        <w:spacing w:line="480" w:lineRule="auto"/>
      </w:pPr>
      <w:bookmarkStart w:id="0" w:name="_GoBack"/>
      <w:bookmarkEnd w:id="0"/>
    </w:p>
    <w:p w14:paraId="63C3463D">
      <w:pPr>
        <w:ind w:firstLine="420"/>
      </w:pPr>
    </w:p>
    <w:p w14:paraId="62CB29BF">
      <w:pPr>
        <w:ind w:firstLine="420"/>
      </w:pPr>
    </w:p>
    <w:p w14:paraId="2A4E8B63">
      <w:pPr>
        <w:ind w:firstLine="2940"/>
      </w:pPr>
      <w:r>
        <w:rPr>
          <w:rFonts w:hint="eastAsia"/>
        </w:rPr>
        <w:t xml:space="preserve"> </w:t>
      </w:r>
    </w:p>
    <w:p w14:paraId="7F01A3D8">
      <w:pPr>
        <w:ind w:firstLine="4305"/>
      </w:pPr>
    </w:p>
    <w:p w14:paraId="215C227A">
      <w:pPr>
        <w:ind w:firstLine="4305"/>
      </w:pPr>
    </w:p>
    <w:p w14:paraId="4B3810A7">
      <w:pPr>
        <w:rPr>
          <w:rFonts w:hint="eastAsia" w:ascii="Times New Roman" w:hAnsi="Times New Roman"/>
          <w:sz w:val="28"/>
          <w:szCs w:val="28"/>
        </w:rPr>
      </w:pPr>
    </w:p>
    <w:p w14:paraId="6EA0E0FB">
      <w:pPr>
        <w:ind w:firstLine="4480" w:firstLineChars="1600"/>
        <w:rPr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湖北京兰水泥集团有限公司</w:t>
      </w:r>
      <w:r>
        <w:rPr>
          <w:rFonts w:hint="eastAsia"/>
          <w:sz w:val="28"/>
          <w:szCs w:val="28"/>
        </w:rPr>
        <w:t xml:space="preserve"> </w:t>
      </w:r>
    </w:p>
    <w:p w14:paraId="60114B18">
      <w:pPr>
        <w:ind w:right="840" w:firstLine="5600" w:firstLineChars="20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2025年9月5日</w:t>
      </w:r>
    </w:p>
    <w:p w14:paraId="027BC906">
      <w:pPr>
        <w:rPr>
          <w:sz w:val="24"/>
          <w:szCs w:val="24"/>
        </w:rPr>
      </w:pPr>
    </w:p>
    <w:p w14:paraId="622F9EFD"/>
    <w:p w14:paraId="0C71FF9C"/>
    <w:p w14:paraId="1F223ABD"/>
    <w:p w14:paraId="2C48D38F"/>
    <w:p w14:paraId="33450747"/>
    <w:p w14:paraId="7DA520A8"/>
    <w:p w14:paraId="6D33E291"/>
    <w:p w14:paraId="3EEE8D44"/>
    <w:p w14:paraId="7739C1F0">
      <w:r>
        <w:pict>
          <v:rect id="_x0000_i1025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69330">
    <w:pPr>
      <w:pStyle w:val="4"/>
      <w:jc w:val="center"/>
    </w:pPr>
    <w:r>
      <w:rPr>
        <w:rFonts w:hint="eastAsia"/>
      </w:rPr>
      <w:t>用京兰水泥              立荆楚大地             跨西北京津             创宏伟大业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42F5B">
    <w:pPr>
      <w:pStyle w:val="5"/>
      <w:jc w:val="left"/>
    </w:pPr>
    <w:r>
      <w:drawing>
        <wp:inline distT="0" distB="0" distL="0" distR="0">
          <wp:extent cx="1471930" cy="296545"/>
          <wp:effectExtent l="0" t="0" r="0" b="825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802" cy="29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2EC"/>
    <w:rsid w:val="00067825"/>
    <w:rsid w:val="000925F0"/>
    <w:rsid w:val="000977F3"/>
    <w:rsid w:val="000B0B71"/>
    <w:rsid w:val="001D541A"/>
    <w:rsid w:val="0021180D"/>
    <w:rsid w:val="0023156B"/>
    <w:rsid w:val="002526DC"/>
    <w:rsid w:val="002D048E"/>
    <w:rsid w:val="00304A17"/>
    <w:rsid w:val="00322432"/>
    <w:rsid w:val="0035433B"/>
    <w:rsid w:val="00356D84"/>
    <w:rsid w:val="00371DE4"/>
    <w:rsid w:val="00385689"/>
    <w:rsid w:val="003A000F"/>
    <w:rsid w:val="00523067"/>
    <w:rsid w:val="005319BD"/>
    <w:rsid w:val="00595940"/>
    <w:rsid w:val="00796D78"/>
    <w:rsid w:val="007D69C1"/>
    <w:rsid w:val="007F5624"/>
    <w:rsid w:val="00883A1D"/>
    <w:rsid w:val="00886CCD"/>
    <w:rsid w:val="008A0443"/>
    <w:rsid w:val="009B53BE"/>
    <w:rsid w:val="009F0DA4"/>
    <w:rsid w:val="00A43241"/>
    <w:rsid w:val="00A722EC"/>
    <w:rsid w:val="00B01E5E"/>
    <w:rsid w:val="00B20535"/>
    <w:rsid w:val="00B27EEF"/>
    <w:rsid w:val="00B37ED1"/>
    <w:rsid w:val="00B545D1"/>
    <w:rsid w:val="00BC574D"/>
    <w:rsid w:val="00BC593E"/>
    <w:rsid w:val="00CA5E74"/>
    <w:rsid w:val="00D035BD"/>
    <w:rsid w:val="00DC1FCF"/>
    <w:rsid w:val="00DE1DC0"/>
    <w:rsid w:val="00E3214C"/>
    <w:rsid w:val="00F76D19"/>
    <w:rsid w:val="2C37596B"/>
    <w:rsid w:val="50B91E93"/>
    <w:rsid w:val="6471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12" w:lineRule="atLeast"/>
      <w:jc w:val="both"/>
    </w:pPr>
    <w:rPr>
      <w:rFonts w:ascii="宋体" w:hAnsi="Tms Rmn" w:eastAsia="宋体" w:cs="Times New Roman"/>
      <w:kern w:val="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8"/>
    <w:semiHidden/>
    <w:unhideWhenUsed/>
    <w:uiPriority w:val="0"/>
    <w:pPr>
      <w:autoSpaceDE/>
      <w:autoSpaceDN/>
      <w:adjustRightInd/>
      <w:spacing w:line="240" w:lineRule="auto"/>
    </w:pPr>
    <w:rPr>
      <w:rFonts w:ascii="Times New Roman" w:hAnsi="Times New Roman"/>
      <w:kern w:val="2"/>
      <w:sz w:val="30"/>
      <w:szCs w:val="30"/>
    </w:rPr>
  </w:style>
  <w:style w:type="paragraph" w:styleId="3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称呼 Char"/>
    <w:basedOn w:val="7"/>
    <w:link w:val="2"/>
    <w:semiHidden/>
    <w:uiPriority w:val="0"/>
    <w:rPr>
      <w:rFonts w:ascii="Times New Roman" w:hAnsi="Times New Roman" w:eastAsia="宋体" w:cs="Times New Roman"/>
      <w:sz w:val="30"/>
      <w:szCs w:val="30"/>
    </w:rPr>
  </w:style>
  <w:style w:type="character" w:customStyle="1" w:styleId="9">
    <w:name w:val="页眉 Char"/>
    <w:basedOn w:val="7"/>
    <w:link w:val="5"/>
    <w:qFormat/>
    <w:uiPriority w:val="99"/>
    <w:rPr>
      <w:rFonts w:ascii="宋体" w:hAnsi="Tms Rmn" w:eastAsia="宋体" w:cs="Times New Roman"/>
      <w:kern w:val="0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宋体" w:hAnsi="Tms Rmn" w:eastAsia="宋体" w:cs="Times New Roman"/>
      <w:kern w:val="0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宋体" w:hAnsi="Tms Rm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159</Characters>
  <Lines>1</Lines>
  <Paragraphs>1</Paragraphs>
  <TotalTime>5</TotalTime>
  <ScaleCrop>false</ScaleCrop>
  <LinksUpToDate>false</LinksUpToDate>
  <CharactersWithSpaces>184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2022-02-17T08:03:00Z</dcterms:created>
  <dc:creator>xb21cn</dc:creator>
  <cp:lastModifiedBy>付江</cp:lastModifiedBy>
  <cp:lastPrinted>2022-02-18T00:20:00Z</cp:lastPrinted>
  <dcterms:modified xsi:type="dcterms:W3CDTF">2025-09-05T03:11:52Z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eyJoZGlkIjoiNjU3MzJhOWI5YWMzYWJmOWZmM2IxZmFmZTAyNDUyOTEiLCJ1c2VySWQiOiI1NDgwNTE0MjIifQ==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2EA28773FD094A62A925F10040C100AB_12</vt:lpwstr>
  </property>
</Properties>
</file>